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0512" w14:textId="77777777" w:rsidR="00ED3FD6" w:rsidRDefault="00ED3FD6" w:rsidP="008B647D">
      <w:pPr>
        <w:jc w:val="center"/>
        <w:rPr>
          <w:b/>
          <w:sz w:val="32"/>
          <w:u w:val="single"/>
        </w:rPr>
      </w:pPr>
    </w:p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1D850C34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  <w:r w:rsidR="00C33587">
        <w:rPr>
          <w:sz w:val="28"/>
          <w:szCs w:val="28"/>
        </w:rPr>
        <w:t xml:space="preserve"> (Web Designer)</w:t>
      </w:r>
    </w:p>
    <w:p w14:paraId="026D11C9" w14:textId="4DBC0E48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Integration</w:t>
      </w:r>
      <w:r w:rsidR="00C33587">
        <w:rPr>
          <w:sz w:val="28"/>
          <w:szCs w:val="28"/>
        </w:rPr>
        <w:t>)</w:t>
      </w:r>
    </w:p>
    <w:p w14:paraId="2D5000C5" w14:textId="3B27A214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Collaborator</w:t>
      </w:r>
      <w:r w:rsidR="00C33587">
        <w:rPr>
          <w:sz w:val="28"/>
          <w:szCs w:val="28"/>
        </w:rPr>
        <w:t>)</w:t>
      </w:r>
    </w:p>
    <w:p w14:paraId="713A5A9C" w14:textId="64839482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="007E0805">
        <w:rPr>
          <w:sz w:val="28"/>
          <w:szCs w:val="28"/>
        </w:rPr>
        <w:t>(Leader, Communicator,</w:t>
      </w:r>
      <w:r w:rsidRPr="002024D9">
        <w:rPr>
          <w:sz w:val="28"/>
          <w:szCs w:val="28"/>
        </w:rPr>
        <w:t xml:space="preserve"> Connector</w:t>
      </w:r>
      <w:r w:rsidR="007E0805">
        <w:rPr>
          <w:sz w:val="28"/>
          <w:szCs w:val="28"/>
        </w:rPr>
        <w:t>, Hardware Collaborator</w:t>
      </w:r>
      <w:r w:rsidRPr="002024D9">
        <w:rPr>
          <w:sz w:val="28"/>
          <w:szCs w:val="28"/>
        </w:rPr>
        <w:t>)</w:t>
      </w:r>
    </w:p>
    <w:p w14:paraId="66B309BB" w14:textId="45A6C0D0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Collaborator</w:t>
      </w:r>
      <w:r w:rsidR="00C33587">
        <w:rPr>
          <w:sz w:val="28"/>
          <w:szCs w:val="28"/>
        </w:rPr>
        <w:t>)</w:t>
      </w:r>
      <w:r w:rsidRPr="002024D9">
        <w:rPr>
          <w:sz w:val="28"/>
          <w:szCs w:val="28"/>
        </w:rPr>
        <w:tab/>
      </w:r>
    </w:p>
    <w:p w14:paraId="7D893CE5" w14:textId="061DF0AD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Integration</w:t>
      </w:r>
      <w:r w:rsidR="00C33587">
        <w:rPr>
          <w:sz w:val="28"/>
          <w:szCs w:val="28"/>
        </w:rPr>
        <w:t>)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76C03EFC" w14:textId="3D5EC5CE" w:rsidR="00C57D60" w:rsidRPr="0037360E" w:rsidRDefault="00C57D60" w:rsidP="002651EC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We</w:t>
      </w:r>
      <w:r w:rsidR="00990EA8">
        <w:rPr>
          <w:sz w:val="32"/>
        </w:rPr>
        <w:t xml:space="preserve"> met up to discuss</w:t>
      </w:r>
      <w:r>
        <w:rPr>
          <w:sz w:val="32"/>
        </w:rPr>
        <w:t xml:space="preserve"> pending issues</w:t>
      </w:r>
      <w:r w:rsidR="00990EA8">
        <w:rPr>
          <w:sz w:val="32"/>
        </w:rPr>
        <w:t xml:space="preserve"> with our project. We worked on the circuit board to try to eliminate some of the noise in the circuit. We met up with our advisor Mani </w:t>
      </w:r>
      <w:r w:rsidR="00F4120E">
        <w:rPr>
          <w:sz w:val="32"/>
        </w:rPr>
        <w:t>to discuss</w:t>
      </w:r>
      <w:r w:rsidR="00990EA8">
        <w:rPr>
          <w:sz w:val="32"/>
        </w:rPr>
        <w:t xml:space="preserve"> our concerns.</w:t>
      </w:r>
    </w:p>
    <w:p w14:paraId="5159F6AC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0000FFDA" w14:textId="01E46A15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(please describe as what, who, when)</w:t>
      </w:r>
    </w:p>
    <w:p w14:paraId="4F5948BF" w14:textId="0B28D003" w:rsidR="004C1FF2" w:rsidRPr="004C1FF2" w:rsidRDefault="007E0805" w:rsidP="004C1FF2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We</w:t>
      </w:r>
      <w:r w:rsidR="00990EA8">
        <w:rPr>
          <w:sz w:val="32"/>
        </w:rPr>
        <w:t xml:space="preserve"> plan to continue weekly meetings on Tuesdays and Thursdays at 2pm and also on Saturdays</w:t>
      </w:r>
    </w:p>
    <w:p w14:paraId="17A0269C" w14:textId="233ED265" w:rsidR="0037360E" w:rsidRPr="0037360E" w:rsidRDefault="003D4E8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EE’s have</w:t>
      </w:r>
      <w:r w:rsidR="0037360E">
        <w:rPr>
          <w:sz w:val="32"/>
        </w:rPr>
        <w:t xml:space="preserve"> problem</w:t>
      </w:r>
      <w:r>
        <w:rPr>
          <w:sz w:val="32"/>
        </w:rPr>
        <w:t>s</w:t>
      </w:r>
      <w:r w:rsidR="0037360E">
        <w:rPr>
          <w:sz w:val="32"/>
        </w:rPr>
        <w:t xml:space="preserve"> with getting a signal from the ECG circuit so we</w:t>
      </w:r>
      <w:r w:rsidR="00F4120E">
        <w:rPr>
          <w:sz w:val="32"/>
        </w:rPr>
        <w:t xml:space="preserve"> plan to meet up with Tuttle to see if he could provide any insight for how to reduce the noise and get a clearer signal</w:t>
      </w:r>
      <w:r w:rsidR="0037360E">
        <w:rPr>
          <w:sz w:val="32"/>
        </w:rPr>
        <w:t>.</w:t>
      </w:r>
    </w:p>
    <w:p w14:paraId="20BC0863" w14:textId="2DC835BB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C</w:t>
      </w:r>
      <w:r w:rsidR="002651EC">
        <w:rPr>
          <w:sz w:val="32"/>
        </w:rPr>
        <w:t>E</w:t>
      </w:r>
      <w:r>
        <w:rPr>
          <w:sz w:val="32"/>
        </w:rPr>
        <w:t>’s</w:t>
      </w:r>
      <w:r w:rsidR="002651EC">
        <w:rPr>
          <w:sz w:val="32"/>
        </w:rPr>
        <w:t xml:space="preserve"> gr</w:t>
      </w:r>
      <w:r w:rsidR="007A5617">
        <w:rPr>
          <w:sz w:val="32"/>
        </w:rPr>
        <w:t>oup plans to finish more</w:t>
      </w:r>
      <w:r w:rsidR="002651EC">
        <w:rPr>
          <w:sz w:val="32"/>
        </w:rPr>
        <w:t xml:space="preserve"> program</w:t>
      </w:r>
      <w:r w:rsidR="00717FD9">
        <w:rPr>
          <w:sz w:val="32"/>
        </w:rPr>
        <w:t>ing</w:t>
      </w:r>
      <w:r w:rsidR="002651EC">
        <w:rPr>
          <w:sz w:val="32"/>
        </w:rPr>
        <w:t xml:space="preserve"> </w:t>
      </w:r>
      <w:r w:rsidR="007A5617">
        <w:rPr>
          <w:sz w:val="32"/>
        </w:rPr>
        <w:t xml:space="preserve">on </w:t>
      </w:r>
      <w:r w:rsidR="002651EC">
        <w:rPr>
          <w:sz w:val="32"/>
        </w:rPr>
        <w:t>the microcontroller</w:t>
      </w:r>
      <w:r w:rsidR="00C57D60">
        <w:rPr>
          <w:sz w:val="32"/>
        </w:rPr>
        <w:t xml:space="preserve"> in the coming weeks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lastRenderedPageBreak/>
        <w:t xml:space="preserve">Pending issues </w:t>
      </w:r>
    </w:p>
    <w:p w14:paraId="6A56CAD5" w14:textId="16B404C5" w:rsidR="007E0805" w:rsidRDefault="007E0805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Noise and signal retrieval in circuit ECG design.</w:t>
      </w:r>
    </w:p>
    <w:p w14:paraId="0DDEBEB1" w14:textId="67CBF648" w:rsidR="001D3121" w:rsidRPr="00785248" w:rsidRDefault="0037360E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We</w:t>
      </w:r>
      <w:r w:rsidR="007E0805">
        <w:rPr>
          <w:sz w:val="32"/>
        </w:rPr>
        <w:t xml:space="preserve"> need</w:t>
      </w:r>
      <w:r w:rsidR="00F603A3">
        <w:rPr>
          <w:sz w:val="32"/>
        </w:rPr>
        <w:t xml:space="preserve"> </w:t>
      </w:r>
      <w:r w:rsidR="00780509">
        <w:rPr>
          <w:sz w:val="32"/>
        </w:rPr>
        <w:t xml:space="preserve">the integrated ECG </w:t>
      </w:r>
      <w:r w:rsidR="001D3121">
        <w:rPr>
          <w:sz w:val="32"/>
        </w:rPr>
        <w:t>working properly.</w:t>
      </w:r>
    </w:p>
    <w:p w14:paraId="2A2BAB83" w14:textId="749CF659" w:rsidR="009F62A7" w:rsidRPr="00F603A3" w:rsidRDefault="00F603A3" w:rsidP="00F603A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still needs to program the microcontroller using the TI.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1327C087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F603A3">
        <w:rPr>
          <w:sz w:val="32"/>
        </w:rPr>
        <w:t xml:space="preserve">, and Donathan Morgan have finished </w:t>
      </w:r>
      <w:r w:rsidR="004468D8">
        <w:rPr>
          <w:sz w:val="32"/>
        </w:rPr>
        <w:t>building the</w:t>
      </w:r>
      <w:r>
        <w:rPr>
          <w:sz w:val="32"/>
        </w:rPr>
        <w:t xml:space="preserve"> design for the analog circuit</w:t>
      </w:r>
      <w:r w:rsidR="0037360E">
        <w:rPr>
          <w:sz w:val="32"/>
        </w:rPr>
        <w:t xml:space="preserve"> but we are having problems with the feedback</w:t>
      </w:r>
      <w:r w:rsidR="007E0805">
        <w:rPr>
          <w:sz w:val="32"/>
        </w:rPr>
        <w:t xml:space="preserve"> and noise</w:t>
      </w:r>
      <w:r w:rsidR="004468D8">
        <w:rPr>
          <w:sz w:val="32"/>
        </w:rPr>
        <w:t>.</w:t>
      </w:r>
    </w:p>
    <w:p w14:paraId="19B4BF28" w14:textId="64E6E39D" w:rsidR="00780509" w:rsidRPr="00186345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</w:t>
      </w:r>
      <w:r w:rsidR="00186345">
        <w:rPr>
          <w:sz w:val="32"/>
        </w:rPr>
        <w:t xml:space="preserve"> </w:t>
      </w:r>
      <w:r>
        <w:rPr>
          <w:sz w:val="32"/>
        </w:rPr>
        <w:t xml:space="preserve">and Keegan </w:t>
      </w:r>
      <w:proofErr w:type="spell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</w:t>
      </w:r>
      <w:r w:rsidR="00F603A3">
        <w:rPr>
          <w:sz w:val="32"/>
        </w:rPr>
        <w:t>now</w:t>
      </w:r>
      <w:r w:rsidR="007531F7">
        <w:rPr>
          <w:sz w:val="32"/>
        </w:rPr>
        <w:t xml:space="preserve"> are research</w:t>
      </w:r>
      <w:r w:rsidR="00F603A3">
        <w:rPr>
          <w:sz w:val="32"/>
        </w:rPr>
        <w:t xml:space="preserve">ing and </w:t>
      </w:r>
      <w:r w:rsidR="00246D14">
        <w:rPr>
          <w:sz w:val="32"/>
        </w:rPr>
        <w:t>working to programing the</w:t>
      </w:r>
      <w:r w:rsidR="00F603A3">
        <w:rPr>
          <w:sz w:val="32"/>
        </w:rPr>
        <w:t xml:space="preserve"> microcontroller</w:t>
      </w:r>
      <w:r w:rsidR="00780509">
        <w:rPr>
          <w:sz w:val="32"/>
        </w:rPr>
        <w:t>.</w:t>
      </w:r>
      <w:r w:rsidR="006706CA">
        <w:rPr>
          <w:sz w:val="32"/>
        </w:rPr>
        <w:t xml:space="preserve"> The Bluetooth stack is building on the chip</w:t>
      </w:r>
      <w:bookmarkStart w:id="0" w:name="_GoBack"/>
      <w:bookmarkEnd w:id="0"/>
    </w:p>
    <w:p w14:paraId="08CC8DF0" w14:textId="3FE8FB97" w:rsidR="00186345" w:rsidRPr="00780509" w:rsidRDefault="00186345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Ian Abbott was able to establish a Bluetooth connection to the app, but there is an error in sending the data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51C9EE60" w:rsidR="006B5BD0" w:rsidRPr="002024D9" w:rsidRDefault="00186345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4D57F407" w14:textId="5F30D164" w:rsidR="006B5BD0" w:rsidRPr="002024D9" w:rsidRDefault="00F4120E" w:rsidP="0018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6345">
              <w:rPr>
                <w:sz w:val="28"/>
                <w:szCs w:val="28"/>
              </w:rPr>
              <w:t>6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34C5E681" w:rsidR="006B5BD0" w:rsidRPr="002024D9" w:rsidRDefault="00635D15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76D805B1" w:rsidR="006B5BD0" w:rsidRPr="002024D9" w:rsidRDefault="00F4120E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6010003E" w:rsidR="006B5BD0" w:rsidRPr="002024D9" w:rsidRDefault="00635D15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6637B33F" w:rsidR="006B5BD0" w:rsidRPr="002024D9" w:rsidRDefault="00F4120E" w:rsidP="0063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7B974CB7" w:rsidR="006B5BD0" w:rsidRPr="002024D9" w:rsidRDefault="00635D15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631108D0" w:rsidR="006B5BD0" w:rsidRPr="002024D9" w:rsidRDefault="00F4120E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6AA24949" w:rsidR="006B5BD0" w:rsidRPr="002024D9" w:rsidRDefault="00635D15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768EE5A2" w:rsidR="006B5BD0" w:rsidRPr="002024D9" w:rsidRDefault="00F4120E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4D0DD4DC" w:rsidR="006B5BD0" w:rsidRPr="002024D9" w:rsidRDefault="00186345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4C0D7774" w14:textId="2BF1CBF5" w:rsidR="006B5BD0" w:rsidRPr="002024D9" w:rsidRDefault="00186345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01CB" w14:textId="77777777" w:rsidR="000E6767" w:rsidRDefault="000E6767" w:rsidP="004064EC">
      <w:pPr>
        <w:spacing w:after="0" w:line="240" w:lineRule="auto"/>
      </w:pPr>
      <w:r>
        <w:separator/>
      </w:r>
    </w:p>
  </w:endnote>
  <w:endnote w:type="continuationSeparator" w:id="0">
    <w:p w14:paraId="08212929" w14:textId="77777777" w:rsidR="000E6767" w:rsidRDefault="000E6767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B5A1" w14:textId="77777777" w:rsidR="000E6767" w:rsidRDefault="000E6767" w:rsidP="004064EC">
      <w:pPr>
        <w:spacing w:after="0" w:line="240" w:lineRule="auto"/>
      </w:pPr>
      <w:r>
        <w:separator/>
      </w:r>
    </w:p>
  </w:footnote>
  <w:footnote w:type="continuationSeparator" w:id="0">
    <w:p w14:paraId="55CEC2F5" w14:textId="77777777" w:rsidR="000E6767" w:rsidRDefault="000E6767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3FB2" w14:textId="3597DA5C" w:rsidR="00246D14" w:rsidRPr="004064EC" w:rsidRDefault="00246D14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F4120E">
      <w:rPr>
        <w:color w:val="000000" w:themeColor="text1"/>
        <w:sz w:val="28"/>
        <w:szCs w:val="28"/>
      </w:rPr>
      <w:t>ate: 2/7/16 - 2/13</w:t>
    </w:r>
    <w:r>
      <w:rPr>
        <w:color w:val="000000" w:themeColor="text1"/>
        <w:sz w:val="28"/>
        <w:szCs w:val="2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5"/>
    <w:rsid w:val="00015DE7"/>
    <w:rsid w:val="00036F87"/>
    <w:rsid w:val="000A1E9E"/>
    <w:rsid w:val="000E6767"/>
    <w:rsid w:val="001238E7"/>
    <w:rsid w:val="00186345"/>
    <w:rsid w:val="00194402"/>
    <w:rsid w:val="001D3121"/>
    <w:rsid w:val="002024D9"/>
    <w:rsid w:val="00236FBF"/>
    <w:rsid w:val="00244F70"/>
    <w:rsid w:val="00246D14"/>
    <w:rsid w:val="00256C2F"/>
    <w:rsid w:val="002651EC"/>
    <w:rsid w:val="00282B85"/>
    <w:rsid w:val="00334604"/>
    <w:rsid w:val="0037360E"/>
    <w:rsid w:val="003D4E89"/>
    <w:rsid w:val="004064EC"/>
    <w:rsid w:val="004468D8"/>
    <w:rsid w:val="004576C4"/>
    <w:rsid w:val="00472668"/>
    <w:rsid w:val="004C1FF2"/>
    <w:rsid w:val="005353D1"/>
    <w:rsid w:val="00635D15"/>
    <w:rsid w:val="00653985"/>
    <w:rsid w:val="006706CA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7E0805"/>
    <w:rsid w:val="008404CA"/>
    <w:rsid w:val="00853D57"/>
    <w:rsid w:val="008604EF"/>
    <w:rsid w:val="008B647D"/>
    <w:rsid w:val="008E2032"/>
    <w:rsid w:val="008F6EB9"/>
    <w:rsid w:val="00990EA8"/>
    <w:rsid w:val="009A2F5F"/>
    <w:rsid w:val="009F62A7"/>
    <w:rsid w:val="00A25FD0"/>
    <w:rsid w:val="00A478E9"/>
    <w:rsid w:val="00A66D28"/>
    <w:rsid w:val="00A837B3"/>
    <w:rsid w:val="00A901E5"/>
    <w:rsid w:val="00A94EA6"/>
    <w:rsid w:val="00AD3769"/>
    <w:rsid w:val="00B352D5"/>
    <w:rsid w:val="00B75B3A"/>
    <w:rsid w:val="00BF14FA"/>
    <w:rsid w:val="00C33587"/>
    <w:rsid w:val="00C453F3"/>
    <w:rsid w:val="00C57D60"/>
    <w:rsid w:val="00CD2C27"/>
    <w:rsid w:val="00CD6B1E"/>
    <w:rsid w:val="00D20D29"/>
    <w:rsid w:val="00D37E04"/>
    <w:rsid w:val="00DC2F0F"/>
    <w:rsid w:val="00EC746B"/>
    <w:rsid w:val="00ED3FD6"/>
    <w:rsid w:val="00F02B51"/>
    <w:rsid w:val="00F4120E"/>
    <w:rsid w:val="00F603A3"/>
    <w:rsid w:val="00FA4394"/>
    <w:rsid w:val="00FA45C7"/>
    <w:rsid w:val="00FB515D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81DDA"/>
  <w15:docId w15:val="{950D87A9-6E6B-4DF7-8A54-E5E2634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admin</cp:lastModifiedBy>
  <cp:revision>4</cp:revision>
  <dcterms:created xsi:type="dcterms:W3CDTF">2016-02-17T21:43:00Z</dcterms:created>
  <dcterms:modified xsi:type="dcterms:W3CDTF">2016-03-13T00:22:00Z</dcterms:modified>
</cp:coreProperties>
</file>